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503" w:rsidRPr="00182F96" w:rsidRDefault="00B46503" w:rsidP="00182F96">
      <w:pPr>
        <w:jc w:val="center"/>
        <w:rPr>
          <w:rFonts w:ascii="News Gothic MT" w:hAnsi="News Gothic MT"/>
          <w:sz w:val="44"/>
        </w:rPr>
      </w:pPr>
    </w:p>
    <w:tbl>
      <w:tblPr>
        <w:tblStyle w:val="TableGrid"/>
        <w:tblW w:w="0" w:type="auto"/>
        <w:tblLook w:val="00BF"/>
      </w:tblPr>
      <w:tblGrid>
        <w:gridCol w:w="4441"/>
        <w:gridCol w:w="4415"/>
      </w:tblGrid>
      <w:tr w:rsidR="002E498C" w:rsidRPr="00182F96">
        <w:tc>
          <w:tcPr>
            <w:tcW w:w="4441" w:type="dxa"/>
          </w:tcPr>
          <w:p w:rsidR="00B46503" w:rsidRPr="00182F96" w:rsidRDefault="00B46503" w:rsidP="00182F96">
            <w:pPr>
              <w:jc w:val="center"/>
              <w:rPr>
                <w:rFonts w:ascii="News Gothic MT" w:hAnsi="News Gothic MT" w:cs="Times New Roman"/>
                <w:iCs/>
                <w:color w:val="262626"/>
                <w:sz w:val="44"/>
                <w:szCs w:val="33"/>
              </w:rPr>
            </w:pPr>
          </w:p>
          <w:p w:rsidR="002E498C" w:rsidRPr="00182F96" w:rsidRDefault="002E498C" w:rsidP="00182F96">
            <w:pPr>
              <w:jc w:val="center"/>
              <w:rPr>
                <w:rFonts w:ascii="News Gothic MT" w:hAnsi="News Gothic MT" w:cs="Times New Roman"/>
                <w:iCs/>
                <w:color w:val="262626"/>
                <w:sz w:val="44"/>
                <w:szCs w:val="33"/>
              </w:rPr>
            </w:pPr>
            <w:r w:rsidRPr="00182F96">
              <w:rPr>
                <w:rFonts w:ascii="News Gothic MT" w:hAnsi="News Gothic MT" w:cs="Times New Roman"/>
                <w:iCs/>
                <w:color w:val="262626"/>
                <w:sz w:val="44"/>
                <w:szCs w:val="33"/>
              </w:rPr>
              <w:t>Prizes are given to the children who work hardest</w:t>
            </w:r>
          </w:p>
        </w:tc>
        <w:tc>
          <w:tcPr>
            <w:tcW w:w="4415" w:type="dxa"/>
          </w:tcPr>
          <w:p w:rsidR="00B46503" w:rsidRPr="00182F96" w:rsidRDefault="00B46503" w:rsidP="00182F96">
            <w:pPr>
              <w:jc w:val="center"/>
              <w:rPr>
                <w:rFonts w:ascii="News Gothic MT" w:hAnsi="News Gothic MT" w:cs="Times New Roman"/>
                <w:iCs/>
                <w:color w:val="262626"/>
                <w:sz w:val="44"/>
                <w:szCs w:val="33"/>
              </w:rPr>
            </w:pPr>
          </w:p>
          <w:p w:rsidR="002E498C" w:rsidRPr="00182F96" w:rsidRDefault="002E498C" w:rsidP="00182F96">
            <w:pPr>
              <w:jc w:val="center"/>
              <w:rPr>
                <w:rFonts w:ascii="News Gothic MT" w:hAnsi="News Gothic MT" w:cs="Times New Roman"/>
                <w:sz w:val="44"/>
                <w:szCs w:val="20"/>
              </w:rPr>
            </w:pPr>
            <w:r w:rsidRPr="00182F96">
              <w:rPr>
                <w:rFonts w:ascii="News Gothic MT" w:hAnsi="News Gothic MT" w:cs="Times New Roman"/>
                <w:iCs/>
                <w:color w:val="262626"/>
                <w:sz w:val="44"/>
                <w:szCs w:val="33"/>
              </w:rPr>
              <w:t>Prizes are given to the children who run fastest</w:t>
            </w:r>
          </w:p>
          <w:p w:rsidR="002E498C" w:rsidRPr="00182F96" w:rsidRDefault="002E498C" w:rsidP="00182F96">
            <w:pPr>
              <w:jc w:val="center"/>
              <w:rPr>
                <w:rFonts w:ascii="News Gothic MT" w:hAnsi="News Gothic MT" w:cs="Times New Roman"/>
                <w:iCs/>
                <w:color w:val="262626"/>
                <w:sz w:val="44"/>
                <w:szCs w:val="33"/>
              </w:rPr>
            </w:pPr>
          </w:p>
        </w:tc>
      </w:tr>
      <w:tr w:rsidR="002E498C" w:rsidRPr="00182F96">
        <w:tc>
          <w:tcPr>
            <w:tcW w:w="4441" w:type="dxa"/>
          </w:tcPr>
          <w:p w:rsidR="00B46503" w:rsidRPr="00182F96" w:rsidRDefault="00B46503" w:rsidP="00182F96">
            <w:pPr>
              <w:jc w:val="center"/>
              <w:rPr>
                <w:rFonts w:ascii="News Gothic MT" w:hAnsi="News Gothic MT" w:cs="Times New Roman"/>
                <w:iCs/>
                <w:color w:val="262626"/>
                <w:sz w:val="44"/>
                <w:szCs w:val="33"/>
              </w:rPr>
            </w:pPr>
          </w:p>
          <w:p w:rsidR="002E498C" w:rsidRPr="00182F96" w:rsidRDefault="002E498C" w:rsidP="00182F96">
            <w:pPr>
              <w:jc w:val="center"/>
              <w:rPr>
                <w:rFonts w:ascii="News Gothic MT" w:hAnsi="News Gothic MT" w:cs="Times New Roman"/>
                <w:sz w:val="44"/>
                <w:szCs w:val="20"/>
              </w:rPr>
            </w:pPr>
            <w:r w:rsidRPr="00182F96">
              <w:rPr>
                <w:rFonts w:ascii="News Gothic MT" w:hAnsi="News Gothic MT" w:cs="Times New Roman"/>
                <w:iCs/>
                <w:color w:val="262626"/>
                <w:sz w:val="44"/>
                <w:szCs w:val="33"/>
              </w:rPr>
              <w:t>Prizes are given to the children who are cleverest</w:t>
            </w:r>
          </w:p>
          <w:p w:rsidR="002E498C" w:rsidRPr="00182F96" w:rsidRDefault="002E498C" w:rsidP="00182F96">
            <w:pPr>
              <w:jc w:val="center"/>
              <w:rPr>
                <w:rFonts w:ascii="News Gothic MT" w:hAnsi="News Gothic MT" w:cs="Times New Roman"/>
                <w:iCs/>
                <w:color w:val="262626"/>
                <w:sz w:val="44"/>
                <w:szCs w:val="33"/>
              </w:rPr>
            </w:pPr>
          </w:p>
        </w:tc>
        <w:tc>
          <w:tcPr>
            <w:tcW w:w="4415" w:type="dxa"/>
          </w:tcPr>
          <w:p w:rsidR="00B46503" w:rsidRPr="00182F96" w:rsidRDefault="00B46503" w:rsidP="00182F96">
            <w:pPr>
              <w:jc w:val="center"/>
              <w:rPr>
                <w:rFonts w:ascii="News Gothic MT" w:hAnsi="News Gothic MT" w:cs="Times New Roman"/>
                <w:iCs/>
                <w:color w:val="262626"/>
                <w:sz w:val="44"/>
                <w:szCs w:val="33"/>
              </w:rPr>
            </w:pPr>
          </w:p>
          <w:p w:rsidR="002E498C" w:rsidRPr="00182F96" w:rsidRDefault="002E498C" w:rsidP="00182F96">
            <w:pPr>
              <w:jc w:val="center"/>
              <w:rPr>
                <w:rFonts w:ascii="News Gothic MT" w:hAnsi="News Gothic MT" w:cs="Times New Roman"/>
                <w:sz w:val="44"/>
                <w:szCs w:val="20"/>
              </w:rPr>
            </w:pPr>
            <w:r w:rsidRPr="00182F96">
              <w:rPr>
                <w:rFonts w:ascii="News Gothic MT" w:hAnsi="News Gothic MT" w:cs="Times New Roman"/>
                <w:iCs/>
                <w:color w:val="262626"/>
                <w:sz w:val="44"/>
                <w:szCs w:val="33"/>
              </w:rPr>
              <w:t>All children get the same grade for their work</w:t>
            </w:r>
          </w:p>
          <w:p w:rsidR="002E498C" w:rsidRPr="00182F96" w:rsidRDefault="002E498C" w:rsidP="00182F96">
            <w:pPr>
              <w:jc w:val="center"/>
              <w:rPr>
                <w:rFonts w:ascii="News Gothic MT" w:hAnsi="News Gothic MT" w:cs="Times New Roman"/>
                <w:iCs/>
                <w:color w:val="262626"/>
                <w:sz w:val="44"/>
                <w:szCs w:val="33"/>
              </w:rPr>
            </w:pPr>
          </w:p>
        </w:tc>
      </w:tr>
      <w:tr w:rsidR="002E498C" w:rsidRPr="00182F96">
        <w:tc>
          <w:tcPr>
            <w:tcW w:w="4441" w:type="dxa"/>
          </w:tcPr>
          <w:p w:rsidR="00B46503" w:rsidRPr="00182F96" w:rsidRDefault="00B46503" w:rsidP="00182F96">
            <w:pPr>
              <w:jc w:val="center"/>
              <w:rPr>
                <w:rFonts w:ascii="News Gothic MT" w:hAnsi="News Gothic MT" w:cs="Times New Roman"/>
                <w:iCs/>
                <w:color w:val="262626"/>
                <w:sz w:val="44"/>
                <w:szCs w:val="33"/>
              </w:rPr>
            </w:pPr>
          </w:p>
          <w:p w:rsidR="002E498C" w:rsidRPr="00182F96" w:rsidRDefault="002E498C" w:rsidP="00182F96">
            <w:pPr>
              <w:jc w:val="center"/>
              <w:rPr>
                <w:rFonts w:ascii="News Gothic MT" w:hAnsi="News Gothic MT" w:cs="Times New Roman"/>
                <w:sz w:val="44"/>
                <w:szCs w:val="20"/>
              </w:rPr>
            </w:pPr>
            <w:r w:rsidRPr="00182F96">
              <w:rPr>
                <w:rFonts w:ascii="News Gothic MT" w:hAnsi="News Gothic MT" w:cs="Times New Roman"/>
                <w:iCs/>
                <w:color w:val="262626"/>
                <w:sz w:val="44"/>
                <w:szCs w:val="33"/>
              </w:rPr>
              <w:t>The teachers spends an equal amount of time with each child</w:t>
            </w:r>
          </w:p>
          <w:p w:rsidR="002E498C" w:rsidRPr="00182F96" w:rsidRDefault="002E498C" w:rsidP="00182F96">
            <w:pPr>
              <w:jc w:val="center"/>
              <w:rPr>
                <w:rFonts w:ascii="News Gothic MT" w:hAnsi="News Gothic MT" w:cs="Times New Roman"/>
                <w:iCs/>
                <w:color w:val="262626"/>
                <w:sz w:val="44"/>
                <w:szCs w:val="33"/>
              </w:rPr>
            </w:pPr>
          </w:p>
        </w:tc>
        <w:tc>
          <w:tcPr>
            <w:tcW w:w="4415" w:type="dxa"/>
          </w:tcPr>
          <w:p w:rsidR="00B46503" w:rsidRPr="00182F96" w:rsidRDefault="00B46503" w:rsidP="00182F96">
            <w:pPr>
              <w:jc w:val="center"/>
              <w:rPr>
                <w:rFonts w:ascii="News Gothic MT" w:hAnsi="News Gothic MT" w:cs="Times New Roman"/>
                <w:iCs/>
                <w:color w:val="262626"/>
                <w:sz w:val="44"/>
                <w:szCs w:val="33"/>
              </w:rPr>
            </w:pPr>
          </w:p>
          <w:p w:rsidR="002E498C" w:rsidRPr="00182F96" w:rsidRDefault="002E498C" w:rsidP="00182F96">
            <w:pPr>
              <w:jc w:val="center"/>
              <w:rPr>
                <w:rFonts w:ascii="News Gothic MT" w:hAnsi="News Gothic MT" w:cs="Times New Roman"/>
                <w:sz w:val="44"/>
                <w:szCs w:val="20"/>
              </w:rPr>
            </w:pPr>
            <w:r w:rsidRPr="00182F96">
              <w:rPr>
                <w:rFonts w:ascii="News Gothic MT" w:hAnsi="News Gothic MT" w:cs="Times New Roman"/>
                <w:iCs/>
                <w:color w:val="262626"/>
                <w:sz w:val="44"/>
                <w:szCs w:val="33"/>
              </w:rPr>
              <w:t>All the money in the world is shared out equally</w:t>
            </w:r>
          </w:p>
          <w:p w:rsidR="002E498C" w:rsidRPr="00182F96" w:rsidRDefault="002E498C" w:rsidP="00182F96">
            <w:pPr>
              <w:jc w:val="center"/>
              <w:rPr>
                <w:rFonts w:ascii="News Gothic MT" w:hAnsi="News Gothic MT" w:cs="Times New Roman"/>
                <w:iCs/>
                <w:color w:val="262626"/>
                <w:sz w:val="44"/>
                <w:szCs w:val="33"/>
              </w:rPr>
            </w:pPr>
          </w:p>
        </w:tc>
      </w:tr>
      <w:tr w:rsidR="002E498C" w:rsidRPr="00182F96">
        <w:tc>
          <w:tcPr>
            <w:tcW w:w="4441" w:type="dxa"/>
          </w:tcPr>
          <w:p w:rsidR="00B46503" w:rsidRPr="00182F96" w:rsidRDefault="002E498C" w:rsidP="00182F96">
            <w:pPr>
              <w:jc w:val="center"/>
              <w:rPr>
                <w:rFonts w:ascii="News Gothic MT" w:hAnsi="News Gothic MT" w:cs="Times New Roman"/>
                <w:iCs/>
                <w:color w:val="262626"/>
                <w:sz w:val="44"/>
                <w:szCs w:val="33"/>
              </w:rPr>
            </w:pPr>
            <w:r w:rsidRPr="00182F96">
              <w:rPr>
                <w:rFonts w:ascii="News Gothic MT" w:hAnsi="News Gothic MT" w:cs="Times New Roman"/>
                <w:iCs/>
                <w:color w:val="262626"/>
                <w:sz w:val="44"/>
                <w:szCs w:val="33"/>
              </w:rPr>
              <w:t>Children bring all their toys to school. These are then shared out equally</w:t>
            </w:r>
          </w:p>
          <w:p w:rsidR="002E498C" w:rsidRPr="00182F96" w:rsidRDefault="002E498C" w:rsidP="00182F96">
            <w:pPr>
              <w:jc w:val="center"/>
              <w:rPr>
                <w:rFonts w:ascii="News Gothic MT" w:hAnsi="News Gothic MT" w:cs="Times New Roman"/>
                <w:iCs/>
                <w:color w:val="262626"/>
                <w:sz w:val="44"/>
                <w:szCs w:val="33"/>
              </w:rPr>
            </w:pPr>
          </w:p>
        </w:tc>
        <w:tc>
          <w:tcPr>
            <w:tcW w:w="4415" w:type="dxa"/>
          </w:tcPr>
          <w:p w:rsidR="00B46503" w:rsidRPr="00182F96" w:rsidRDefault="00B46503" w:rsidP="00182F96">
            <w:pPr>
              <w:jc w:val="center"/>
              <w:rPr>
                <w:rFonts w:ascii="News Gothic MT" w:hAnsi="News Gothic MT" w:cs="Times New Roman"/>
                <w:iCs/>
                <w:color w:val="262626"/>
                <w:sz w:val="44"/>
                <w:szCs w:val="33"/>
              </w:rPr>
            </w:pPr>
          </w:p>
          <w:p w:rsidR="002E498C" w:rsidRPr="00182F96" w:rsidRDefault="002E498C" w:rsidP="00182F96">
            <w:pPr>
              <w:jc w:val="center"/>
              <w:rPr>
                <w:rFonts w:ascii="News Gothic MT" w:hAnsi="News Gothic MT" w:cs="Times New Roman"/>
                <w:sz w:val="44"/>
                <w:szCs w:val="20"/>
              </w:rPr>
            </w:pPr>
            <w:r w:rsidRPr="00182F96">
              <w:rPr>
                <w:rFonts w:ascii="News Gothic MT" w:hAnsi="News Gothic MT" w:cs="Times New Roman"/>
                <w:iCs/>
                <w:color w:val="262626"/>
                <w:sz w:val="44"/>
                <w:szCs w:val="33"/>
              </w:rPr>
              <w:t>Some people are luckier than others</w:t>
            </w:r>
          </w:p>
          <w:p w:rsidR="002E498C" w:rsidRPr="00182F96" w:rsidRDefault="002E498C" w:rsidP="00182F96">
            <w:pPr>
              <w:jc w:val="center"/>
              <w:rPr>
                <w:rFonts w:ascii="News Gothic MT" w:hAnsi="News Gothic MT" w:cs="Times New Roman"/>
                <w:iCs/>
                <w:color w:val="262626"/>
                <w:sz w:val="44"/>
                <w:szCs w:val="33"/>
              </w:rPr>
            </w:pPr>
          </w:p>
        </w:tc>
      </w:tr>
      <w:tr w:rsidR="002E498C" w:rsidRPr="00182F96">
        <w:tc>
          <w:tcPr>
            <w:tcW w:w="4441" w:type="dxa"/>
          </w:tcPr>
          <w:p w:rsidR="002E498C" w:rsidRPr="00182F96" w:rsidRDefault="002E498C" w:rsidP="00182F96">
            <w:pPr>
              <w:jc w:val="center"/>
              <w:rPr>
                <w:rFonts w:ascii="News Gothic MT" w:hAnsi="News Gothic MT" w:cs="Times New Roman"/>
                <w:sz w:val="44"/>
                <w:szCs w:val="20"/>
              </w:rPr>
            </w:pPr>
            <w:r w:rsidRPr="00182F96">
              <w:rPr>
                <w:rFonts w:ascii="News Gothic MT" w:hAnsi="News Gothic MT" w:cs="Times New Roman"/>
                <w:iCs/>
                <w:color w:val="262626"/>
                <w:sz w:val="44"/>
                <w:szCs w:val="33"/>
              </w:rPr>
              <w:t>Some poor people work harder than some rich people</w:t>
            </w:r>
          </w:p>
          <w:p w:rsidR="002E498C" w:rsidRPr="00182F96" w:rsidRDefault="002E498C" w:rsidP="00182F96">
            <w:pPr>
              <w:jc w:val="center"/>
              <w:rPr>
                <w:rFonts w:ascii="News Gothic MT" w:hAnsi="News Gothic MT" w:cs="Times New Roman"/>
                <w:iCs/>
                <w:color w:val="262626"/>
                <w:sz w:val="44"/>
                <w:szCs w:val="33"/>
              </w:rPr>
            </w:pPr>
          </w:p>
        </w:tc>
        <w:tc>
          <w:tcPr>
            <w:tcW w:w="4415" w:type="dxa"/>
          </w:tcPr>
          <w:p w:rsidR="002E498C" w:rsidRPr="00182F96" w:rsidRDefault="002E498C" w:rsidP="00182F96">
            <w:pPr>
              <w:jc w:val="center"/>
              <w:rPr>
                <w:rFonts w:ascii="News Gothic MT" w:hAnsi="News Gothic MT" w:cs="Times New Roman"/>
                <w:sz w:val="44"/>
                <w:szCs w:val="20"/>
              </w:rPr>
            </w:pPr>
            <w:r w:rsidRPr="00182F96">
              <w:rPr>
                <w:rFonts w:ascii="News Gothic MT" w:hAnsi="News Gothic MT" w:cs="Times New Roman"/>
                <w:iCs/>
                <w:color w:val="262626"/>
                <w:sz w:val="44"/>
                <w:szCs w:val="33"/>
              </w:rPr>
              <w:t>Rich people can pay for better health care</w:t>
            </w:r>
          </w:p>
          <w:p w:rsidR="002E498C" w:rsidRPr="00182F96" w:rsidRDefault="002E498C" w:rsidP="00182F96">
            <w:pPr>
              <w:jc w:val="center"/>
              <w:rPr>
                <w:rFonts w:ascii="News Gothic MT" w:hAnsi="News Gothic MT" w:cs="Times New Roman"/>
                <w:iCs/>
                <w:color w:val="262626"/>
                <w:sz w:val="44"/>
                <w:szCs w:val="33"/>
              </w:rPr>
            </w:pPr>
          </w:p>
        </w:tc>
      </w:tr>
    </w:tbl>
    <w:p w:rsidR="00035D14" w:rsidRPr="00182F96" w:rsidRDefault="00035D14" w:rsidP="00B46503">
      <w:pPr>
        <w:jc w:val="center"/>
        <w:rPr>
          <w:rFonts w:ascii="News Gothic MT" w:hAnsi="News Gothic MT"/>
          <w:sz w:val="44"/>
        </w:rPr>
      </w:pPr>
      <w:r w:rsidRPr="00182F96">
        <w:rPr>
          <w:rFonts w:ascii="News Gothic MT" w:hAnsi="News Gothic MT"/>
          <w:sz w:val="44"/>
        </w:rPr>
        <w:br w:type="page"/>
      </w:r>
    </w:p>
    <w:tbl>
      <w:tblPr>
        <w:tblStyle w:val="TableGrid"/>
        <w:tblW w:w="0" w:type="auto"/>
        <w:tblLook w:val="00BF"/>
      </w:tblPr>
      <w:tblGrid>
        <w:gridCol w:w="4441"/>
        <w:gridCol w:w="4415"/>
      </w:tblGrid>
      <w:tr w:rsidR="002E498C" w:rsidRPr="00182F96">
        <w:tc>
          <w:tcPr>
            <w:tcW w:w="4441" w:type="dxa"/>
          </w:tcPr>
          <w:p w:rsidR="00B46503" w:rsidRPr="00182F96" w:rsidRDefault="00B46503" w:rsidP="00B46503">
            <w:pPr>
              <w:jc w:val="center"/>
              <w:rPr>
                <w:rFonts w:ascii="News Gothic MT" w:hAnsi="News Gothic MT" w:cs="Times New Roman"/>
                <w:iCs/>
                <w:color w:val="262626"/>
                <w:sz w:val="44"/>
                <w:szCs w:val="33"/>
              </w:rPr>
            </w:pPr>
          </w:p>
          <w:p w:rsidR="002E498C" w:rsidRPr="00182F96" w:rsidRDefault="002E498C" w:rsidP="00B46503">
            <w:pPr>
              <w:jc w:val="center"/>
              <w:rPr>
                <w:rFonts w:ascii="News Gothic MT" w:hAnsi="News Gothic MT" w:cs="Times New Roman"/>
                <w:sz w:val="44"/>
                <w:szCs w:val="20"/>
              </w:rPr>
            </w:pPr>
            <w:r w:rsidRPr="00182F96">
              <w:rPr>
                <w:rFonts w:ascii="News Gothic MT" w:hAnsi="News Gothic MT" w:cs="Times New Roman"/>
                <w:iCs/>
                <w:color w:val="262626"/>
                <w:sz w:val="44"/>
                <w:szCs w:val="33"/>
              </w:rPr>
              <w:t>Rich people have bigger carbon footprints</w:t>
            </w:r>
          </w:p>
          <w:p w:rsidR="002E498C" w:rsidRPr="00182F96" w:rsidRDefault="002E498C" w:rsidP="00B46503">
            <w:pPr>
              <w:jc w:val="center"/>
              <w:rPr>
                <w:rFonts w:ascii="News Gothic MT" w:hAnsi="News Gothic MT" w:cs="Times New Roman"/>
                <w:iCs/>
                <w:color w:val="262626"/>
                <w:sz w:val="44"/>
                <w:szCs w:val="33"/>
              </w:rPr>
            </w:pPr>
          </w:p>
        </w:tc>
        <w:tc>
          <w:tcPr>
            <w:tcW w:w="4415" w:type="dxa"/>
          </w:tcPr>
          <w:p w:rsidR="002E498C" w:rsidRPr="00182F96" w:rsidRDefault="002E498C" w:rsidP="00B46503">
            <w:pPr>
              <w:jc w:val="center"/>
              <w:rPr>
                <w:rFonts w:ascii="News Gothic MT" w:hAnsi="News Gothic MT" w:cs="Times New Roman"/>
                <w:sz w:val="44"/>
                <w:szCs w:val="20"/>
              </w:rPr>
            </w:pPr>
            <w:r w:rsidRPr="00182F96">
              <w:rPr>
                <w:rFonts w:ascii="News Gothic MT" w:hAnsi="News Gothic MT" w:cs="Times New Roman"/>
                <w:iCs/>
                <w:color w:val="262626"/>
                <w:sz w:val="44"/>
                <w:szCs w:val="33"/>
              </w:rPr>
              <w:t>Children working on cocoa plantations have never tasted chocolate</w:t>
            </w:r>
          </w:p>
          <w:p w:rsidR="002E498C" w:rsidRPr="00182F96" w:rsidRDefault="002E498C" w:rsidP="00B46503">
            <w:pPr>
              <w:jc w:val="center"/>
              <w:rPr>
                <w:rFonts w:ascii="News Gothic MT" w:hAnsi="News Gothic MT" w:cs="Times New Roman"/>
                <w:iCs/>
                <w:color w:val="262626"/>
                <w:sz w:val="44"/>
                <w:szCs w:val="33"/>
              </w:rPr>
            </w:pPr>
          </w:p>
        </w:tc>
      </w:tr>
      <w:tr w:rsidR="002E498C" w:rsidRPr="00182F96">
        <w:tc>
          <w:tcPr>
            <w:tcW w:w="4441" w:type="dxa"/>
          </w:tcPr>
          <w:p w:rsidR="00B46503" w:rsidRPr="00182F96" w:rsidRDefault="00B46503" w:rsidP="00B46503">
            <w:pPr>
              <w:jc w:val="center"/>
              <w:rPr>
                <w:rFonts w:ascii="News Gothic MT" w:hAnsi="News Gothic MT" w:cs="Times New Roman"/>
                <w:iCs/>
                <w:color w:val="262626"/>
                <w:sz w:val="44"/>
                <w:szCs w:val="33"/>
              </w:rPr>
            </w:pPr>
          </w:p>
          <w:p w:rsidR="002E498C" w:rsidRPr="00182F96" w:rsidRDefault="002E498C" w:rsidP="00B46503">
            <w:pPr>
              <w:jc w:val="center"/>
              <w:rPr>
                <w:rFonts w:ascii="News Gothic MT" w:hAnsi="News Gothic MT" w:cs="Times New Roman"/>
                <w:sz w:val="44"/>
                <w:szCs w:val="20"/>
              </w:rPr>
            </w:pPr>
            <w:r w:rsidRPr="00182F96">
              <w:rPr>
                <w:rFonts w:ascii="News Gothic MT" w:hAnsi="News Gothic MT" w:cs="Times New Roman"/>
                <w:iCs/>
                <w:color w:val="262626"/>
                <w:sz w:val="44"/>
                <w:szCs w:val="33"/>
              </w:rPr>
              <w:t>Many children work on cocoa plantations as slaves</w:t>
            </w:r>
          </w:p>
          <w:p w:rsidR="002E498C" w:rsidRPr="00182F96" w:rsidRDefault="002E498C" w:rsidP="00B46503">
            <w:pPr>
              <w:jc w:val="center"/>
              <w:rPr>
                <w:rFonts w:ascii="News Gothic MT" w:hAnsi="News Gothic MT" w:cs="Times New Roman"/>
                <w:iCs/>
                <w:color w:val="262626"/>
                <w:sz w:val="44"/>
                <w:szCs w:val="33"/>
              </w:rPr>
            </w:pPr>
          </w:p>
        </w:tc>
        <w:tc>
          <w:tcPr>
            <w:tcW w:w="4415" w:type="dxa"/>
          </w:tcPr>
          <w:p w:rsidR="00B46503" w:rsidRPr="00182F96" w:rsidRDefault="00B46503" w:rsidP="00B46503">
            <w:pPr>
              <w:jc w:val="center"/>
              <w:rPr>
                <w:rFonts w:ascii="News Gothic MT" w:hAnsi="News Gothic MT" w:cs="Times New Roman"/>
                <w:iCs/>
                <w:color w:val="262626"/>
                <w:sz w:val="44"/>
                <w:szCs w:val="33"/>
              </w:rPr>
            </w:pPr>
          </w:p>
          <w:p w:rsidR="002E498C" w:rsidRPr="00182F96" w:rsidRDefault="00B46503" w:rsidP="00B46503">
            <w:pPr>
              <w:jc w:val="center"/>
              <w:rPr>
                <w:rFonts w:ascii="News Gothic MT" w:hAnsi="News Gothic MT" w:cs="Times New Roman"/>
                <w:iCs/>
                <w:color w:val="262626"/>
                <w:sz w:val="44"/>
                <w:szCs w:val="33"/>
              </w:rPr>
            </w:pPr>
            <w:r w:rsidRPr="00182F96">
              <w:rPr>
                <w:rFonts w:ascii="News Gothic MT" w:hAnsi="News Gothic MT" w:cs="Times New Roman"/>
                <w:iCs/>
                <w:color w:val="262626"/>
                <w:sz w:val="44"/>
                <w:szCs w:val="33"/>
              </w:rPr>
              <w:t xml:space="preserve">In Britain </w:t>
            </w:r>
            <w:r w:rsidR="002E498C" w:rsidRPr="00182F96">
              <w:rPr>
                <w:rFonts w:ascii="News Gothic MT" w:hAnsi="News Gothic MT" w:cs="Times New Roman"/>
                <w:iCs/>
                <w:color w:val="262626"/>
                <w:sz w:val="44"/>
                <w:szCs w:val="33"/>
              </w:rPr>
              <w:t>we eat on avera</w:t>
            </w:r>
            <w:r w:rsidRPr="00182F96">
              <w:rPr>
                <w:rFonts w:ascii="News Gothic MT" w:hAnsi="News Gothic MT" w:cs="Times New Roman"/>
                <w:iCs/>
                <w:color w:val="262626"/>
                <w:sz w:val="44"/>
                <w:szCs w:val="33"/>
              </w:rPr>
              <w:t>ge 11 kg of chocolate each year</w:t>
            </w:r>
          </w:p>
          <w:p w:rsidR="002E498C" w:rsidRPr="00182F96" w:rsidRDefault="002E498C" w:rsidP="00B46503">
            <w:pPr>
              <w:jc w:val="center"/>
              <w:rPr>
                <w:rFonts w:ascii="News Gothic MT" w:hAnsi="News Gothic MT" w:cs="Times New Roman"/>
                <w:iCs/>
                <w:color w:val="262626"/>
                <w:sz w:val="44"/>
                <w:szCs w:val="33"/>
              </w:rPr>
            </w:pPr>
          </w:p>
        </w:tc>
      </w:tr>
      <w:tr w:rsidR="002E498C" w:rsidRPr="00182F96">
        <w:tc>
          <w:tcPr>
            <w:tcW w:w="4441" w:type="dxa"/>
          </w:tcPr>
          <w:p w:rsidR="00B46503" w:rsidRPr="00182F96" w:rsidRDefault="002E498C" w:rsidP="00B46503">
            <w:pPr>
              <w:jc w:val="center"/>
              <w:rPr>
                <w:rFonts w:ascii="News Gothic MT" w:hAnsi="News Gothic MT" w:cs="Times New Roman"/>
                <w:iCs/>
                <w:color w:val="262626"/>
                <w:sz w:val="44"/>
                <w:szCs w:val="33"/>
              </w:rPr>
            </w:pPr>
            <w:r w:rsidRPr="00182F96">
              <w:rPr>
                <w:rFonts w:ascii="News Gothic MT" w:hAnsi="News Gothic MT" w:cs="Times New Roman"/>
                <w:iCs/>
                <w:color w:val="262626"/>
                <w:sz w:val="44"/>
                <w:szCs w:val="33"/>
              </w:rPr>
              <w:t xml:space="preserve">Many cocoa plantation workers earn less than </w:t>
            </w:r>
          </w:p>
          <w:p w:rsidR="002E498C" w:rsidRPr="00182F96" w:rsidRDefault="002E498C" w:rsidP="00B46503">
            <w:pPr>
              <w:jc w:val="center"/>
              <w:rPr>
                <w:rFonts w:ascii="News Gothic MT" w:hAnsi="News Gothic MT" w:cs="Times New Roman"/>
                <w:iCs/>
                <w:color w:val="262626"/>
                <w:sz w:val="44"/>
                <w:szCs w:val="33"/>
              </w:rPr>
            </w:pPr>
            <w:r w:rsidRPr="00182F96">
              <w:rPr>
                <w:rFonts w:ascii="News Gothic MT" w:hAnsi="News Gothic MT" w:cs="Times New Roman"/>
                <w:iCs/>
                <w:color w:val="262626"/>
                <w:sz w:val="44"/>
                <w:szCs w:val="33"/>
              </w:rPr>
              <w:t>6p per hour</w:t>
            </w:r>
          </w:p>
          <w:p w:rsidR="002E498C" w:rsidRPr="00182F96" w:rsidRDefault="002E498C" w:rsidP="00B46503">
            <w:pPr>
              <w:jc w:val="center"/>
              <w:rPr>
                <w:rFonts w:ascii="News Gothic MT" w:hAnsi="News Gothic MT" w:cs="Times New Roman"/>
                <w:iCs/>
                <w:color w:val="262626"/>
                <w:sz w:val="44"/>
                <w:szCs w:val="33"/>
              </w:rPr>
            </w:pPr>
          </w:p>
        </w:tc>
        <w:tc>
          <w:tcPr>
            <w:tcW w:w="4415" w:type="dxa"/>
          </w:tcPr>
          <w:p w:rsidR="00B46503" w:rsidRPr="00182F96" w:rsidRDefault="00B46503" w:rsidP="00B46503">
            <w:pPr>
              <w:jc w:val="center"/>
              <w:rPr>
                <w:rFonts w:ascii="News Gothic MT" w:hAnsi="News Gothic MT" w:cs="Times New Roman"/>
                <w:iCs/>
                <w:color w:val="262626"/>
                <w:sz w:val="44"/>
                <w:szCs w:val="33"/>
              </w:rPr>
            </w:pPr>
          </w:p>
          <w:p w:rsidR="002E498C" w:rsidRPr="00182F96" w:rsidRDefault="002E498C" w:rsidP="00B46503">
            <w:pPr>
              <w:jc w:val="center"/>
              <w:rPr>
                <w:rFonts w:ascii="News Gothic MT" w:hAnsi="News Gothic MT" w:cs="Times New Roman"/>
                <w:sz w:val="44"/>
                <w:szCs w:val="20"/>
              </w:rPr>
            </w:pPr>
            <w:r w:rsidRPr="00182F96">
              <w:rPr>
                <w:rFonts w:ascii="News Gothic MT" w:hAnsi="News Gothic MT" w:cs="Times New Roman"/>
                <w:iCs/>
                <w:color w:val="262626"/>
                <w:sz w:val="44"/>
                <w:szCs w:val="33"/>
              </w:rPr>
              <w:t>The Chief Executive of Nestle earns £8 million per year</w:t>
            </w:r>
          </w:p>
          <w:p w:rsidR="002E498C" w:rsidRPr="00182F96" w:rsidRDefault="002E498C" w:rsidP="00B46503">
            <w:pPr>
              <w:jc w:val="center"/>
              <w:rPr>
                <w:rFonts w:ascii="News Gothic MT" w:hAnsi="News Gothic MT" w:cs="Times New Roman"/>
                <w:iCs/>
                <w:color w:val="262626"/>
                <w:sz w:val="44"/>
                <w:szCs w:val="33"/>
              </w:rPr>
            </w:pPr>
          </w:p>
        </w:tc>
      </w:tr>
      <w:tr w:rsidR="002E498C" w:rsidRPr="00182F96">
        <w:tc>
          <w:tcPr>
            <w:tcW w:w="4441" w:type="dxa"/>
          </w:tcPr>
          <w:p w:rsidR="002E498C" w:rsidRPr="00182F96" w:rsidRDefault="002E498C" w:rsidP="00B46503">
            <w:pPr>
              <w:jc w:val="center"/>
              <w:rPr>
                <w:rFonts w:ascii="News Gothic MT" w:hAnsi="News Gothic MT" w:cs="Times New Roman"/>
                <w:sz w:val="44"/>
                <w:szCs w:val="20"/>
              </w:rPr>
            </w:pPr>
            <w:r w:rsidRPr="00182F96">
              <w:rPr>
                <w:rFonts w:ascii="News Gothic MT" w:hAnsi="News Gothic MT" w:cs="Times New Roman"/>
                <w:iCs/>
                <w:color w:val="262626"/>
                <w:sz w:val="44"/>
                <w:szCs w:val="33"/>
              </w:rPr>
              <w:t>Life expectancy in Ghana is 64 years and 80 years in the UK</w:t>
            </w:r>
          </w:p>
          <w:p w:rsidR="002E498C" w:rsidRPr="00182F96" w:rsidRDefault="002E498C" w:rsidP="00B46503">
            <w:pPr>
              <w:jc w:val="center"/>
              <w:rPr>
                <w:rFonts w:ascii="News Gothic MT" w:hAnsi="News Gothic MT" w:cs="Times New Roman"/>
                <w:iCs/>
                <w:color w:val="262626"/>
                <w:sz w:val="44"/>
                <w:szCs w:val="33"/>
              </w:rPr>
            </w:pPr>
          </w:p>
        </w:tc>
        <w:tc>
          <w:tcPr>
            <w:tcW w:w="4415" w:type="dxa"/>
          </w:tcPr>
          <w:p w:rsidR="002E498C" w:rsidRPr="00182F96" w:rsidRDefault="002E498C" w:rsidP="00B46503">
            <w:pPr>
              <w:jc w:val="center"/>
              <w:rPr>
                <w:rFonts w:ascii="News Gothic MT" w:hAnsi="News Gothic MT" w:cs="Times New Roman"/>
                <w:iCs/>
                <w:color w:val="262626"/>
                <w:sz w:val="44"/>
                <w:szCs w:val="33"/>
              </w:rPr>
            </w:pPr>
          </w:p>
        </w:tc>
      </w:tr>
    </w:tbl>
    <w:p w:rsidR="002E498C" w:rsidRPr="00182F96" w:rsidRDefault="002E498C" w:rsidP="00700323">
      <w:pPr>
        <w:rPr>
          <w:rFonts w:ascii="News Gothic MT" w:hAnsi="News Gothic MT" w:cs="Times New Roman"/>
          <w:i/>
          <w:iCs/>
          <w:color w:val="262626"/>
          <w:sz w:val="44"/>
          <w:szCs w:val="33"/>
        </w:rPr>
      </w:pPr>
    </w:p>
    <w:p w:rsidR="002E498C" w:rsidRPr="00182F96" w:rsidRDefault="002E498C" w:rsidP="00700323">
      <w:pPr>
        <w:rPr>
          <w:rFonts w:ascii="News Gothic MT" w:hAnsi="News Gothic MT" w:cs="Times New Roman"/>
          <w:i/>
          <w:iCs/>
          <w:color w:val="262626"/>
          <w:sz w:val="44"/>
          <w:szCs w:val="33"/>
        </w:rPr>
      </w:pPr>
    </w:p>
    <w:p w:rsidR="00700323" w:rsidRPr="00182F96" w:rsidRDefault="00700323" w:rsidP="00700323">
      <w:pPr>
        <w:rPr>
          <w:rFonts w:ascii="News Gothic MT" w:hAnsi="News Gothic MT" w:cs="Times New Roman"/>
          <w:sz w:val="44"/>
          <w:szCs w:val="20"/>
        </w:rPr>
      </w:pPr>
    </w:p>
    <w:p w:rsidR="00700323" w:rsidRPr="00182F96" w:rsidRDefault="00700323" w:rsidP="00700323">
      <w:pPr>
        <w:rPr>
          <w:rFonts w:ascii="News Gothic MT" w:hAnsi="News Gothic MT" w:cs="Times New Roman"/>
          <w:i/>
          <w:iCs/>
          <w:color w:val="262626"/>
          <w:sz w:val="44"/>
          <w:szCs w:val="33"/>
        </w:rPr>
      </w:pPr>
    </w:p>
    <w:p w:rsidR="001C7CB5" w:rsidRPr="00182F96" w:rsidRDefault="00182F96">
      <w:pPr>
        <w:rPr>
          <w:rFonts w:ascii="News Gothic MT" w:hAnsi="News Gothic MT"/>
          <w:sz w:val="44"/>
        </w:rPr>
      </w:pPr>
    </w:p>
    <w:sectPr w:rsidR="001C7CB5" w:rsidRPr="00182F96" w:rsidSect="00B46503">
      <w:pgSz w:w="12240" w:h="15840"/>
      <w:pgMar w:top="709" w:right="1800" w:bottom="709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700323"/>
    <w:rsid w:val="00035D14"/>
    <w:rsid w:val="00182F96"/>
    <w:rsid w:val="002E498C"/>
    <w:rsid w:val="005159A9"/>
    <w:rsid w:val="00700323"/>
    <w:rsid w:val="00775749"/>
    <w:rsid w:val="00B46503"/>
    <w:rsid w:val="00D83958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323"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2E49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136</Words>
  <Characters>780</Characters>
  <Application>Microsoft Macintosh Word</Application>
  <DocSecurity>0</DocSecurity>
  <Lines>6</Lines>
  <Paragraphs>1</Paragraphs>
  <ScaleCrop>false</ScaleCrop>
  <Company>RISC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</dc:creator>
  <cp:keywords/>
  <cp:lastModifiedBy>Piia Pelimanni</cp:lastModifiedBy>
  <cp:revision>3</cp:revision>
  <cp:lastPrinted>2015-10-06T10:19:00Z</cp:lastPrinted>
  <dcterms:created xsi:type="dcterms:W3CDTF">2015-11-05T15:33:00Z</dcterms:created>
  <dcterms:modified xsi:type="dcterms:W3CDTF">2015-11-16T12:46:00Z</dcterms:modified>
</cp:coreProperties>
</file>